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Гистология</w:t>
            </w:r>
          </w:p>
          <w:p>
            <w:pPr>
              <w:jc w:val="center"/>
              <w:spacing w:after="0" w:line="240" w:lineRule="auto"/>
              <w:rPr>
                <w:sz w:val="32"/>
                <w:szCs w:val="32"/>
              </w:rPr>
            </w:pPr>
            <w:r>
              <w:rPr>
                <w:rFonts w:ascii="Times New Roman" w:hAnsi="Times New Roman" w:cs="Times New Roman"/>
                <w:color w:val="#000000"/>
                <w:sz w:val="32"/>
                <w:szCs w:val="32"/>
              </w:rPr>
              <w:t> К.М.06.05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«Гистология»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К.М.06.05 «Гистология».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«Гистология»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К.М.06.05 «Гистология»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Генетика</w:t>
            </w:r>
          </w:p>
          <w:p>
            <w:pPr>
              <w:jc w:val="center"/>
              <w:spacing w:after="0" w:line="240" w:lineRule="auto"/>
              <w:rPr>
                <w:sz w:val="22"/>
                <w:szCs w:val="22"/>
              </w:rPr>
            </w:pPr>
            <w:r>
              <w:rPr>
                <w:rFonts w:ascii="Times New Roman" w:hAnsi="Times New Roman" w:cs="Times New Roman"/>
                <w:color w:val="#000000"/>
                <w:sz w:val="22"/>
                <w:szCs w:val="22"/>
              </w:rPr>
              <w:t> Анатомия и морфология человека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Экология</w:t>
            </w:r>
          </w:p>
          <w:p>
            <w:pPr>
              <w:jc w:val="center"/>
              <w:spacing w:after="0" w:line="240" w:lineRule="auto"/>
              <w:rPr>
                <w:sz w:val="22"/>
                <w:szCs w:val="22"/>
              </w:rPr>
            </w:pPr>
            <w:r>
              <w:rPr>
                <w:rFonts w:ascii="Times New Roman" w:hAnsi="Times New Roman" w:cs="Times New Roman"/>
                <w:color w:val="#000000"/>
                <w:sz w:val="22"/>
                <w:szCs w:val="22"/>
              </w:rPr>
              <w:t> Физиология человека и животных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УК-6, ПК-1</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гистологии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Гистология, ее предмет, цели и задачи. Методы</w:t>
            </w:r>
          </w:p>
          <w:p>
            <w:pPr>
              <w:jc w:val="left"/>
              <w:spacing w:after="0" w:line="240" w:lineRule="auto"/>
              <w:rPr>
                <w:sz w:val="24"/>
                <w:szCs w:val="24"/>
              </w:rPr>
            </w:pPr>
            <w:r>
              <w:rPr>
                <w:rFonts w:ascii="Times New Roman" w:hAnsi="Times New Roman" w:cs="Times New Roman"/>
                <w:color w:val="#000000"/>
                <w:sz w:val="24"/>
                <w:szCs w:val="24"/>
              </w:rPr>
              <w:t> гистологии.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Гистология, ее предмет, цели и задачи. Методы</w:t>
            </w:r>
          </w:p>
          <w:p>
            <w:pPr>
              <w:jc w:val="left"/>
              <w:spacing w:after="0" w:line="240" w:lineRule="auto"/>
              <w:rPr>
                <w:sz w:val="24"/>
                <w:szCs w:val="24"/>
              </w:rPr>
            </w:pPr>
            <w:r>
              <w:rPr>
                <w:rFonts w:ascii="Times New Roman" w:hAnsi="Times New Roman" w:cs="Times New Roman"/>
                <w:color w:val="#000000"/>
                <w:sz w:val="24"/>
                <w:szCs w:val="24"/>
              </w:rPr>
              <w:t> гистологии.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Ткани животных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w:t>
            </w:r>
          </w:p>
          <w:p>
            <w:pPr>
              <w:jc w:val="left"/>
              <w:spacing w:after="0" w:line="240" w:lineRule="auto"/>
              <w:rPr>
                <w:sz w:val="24"/>
                <w:szCs w:val="24"/>
              </w:rPr>
            </w:pPr>
            <w:r>
              <w:rPr>
                <w:rFonts w:ascii="Times New Roman" w:hAnsi="Times New Roman" w:cs="Times New Roman"/>
                <w:color w:val="#000000"/>
                <w:sz w:val="24"/>
                <w:szCs w:val="24"/>
              </w:rPr>
              <w:t> ткань. Общие принципы</w:t>
            </w:r>
          </w:p>
          <w:p>
            <w:pPr>
              <w:jc w:val="left"/>
              <w:spacing w:after="0" w:line="240" w:lineRule="auto"/>
              <w:rPr>
                <w:sz w:val="24"/>
                <w:szCs w:val="24"/>
              </w:rPr>
            </w:pPr>
            <w:r>
              <w:rPr>
                <w:rFonts w:ascii="Times New Roman" w:hAnsi="Times New Roman" w:cs="Times New Roman"/>
                <w:color w:val="#000000"/>
                <w:sz w:val="24"/>
                <w:szCs w:val="24"/>
              </w:rPr>
              <w:t> организация ткани.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Пограничная ткань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Ткани внутренней</w:t>
            </w:r>
          </w:p>
          <w:p>
            <w:pPr>
              <w:jc w:val="left"/>
              <w:spacing w:after="0" w:line="240" w:lineRule="auto"/>
              <w:rPr>
                <w:sz w:val="24"/>
                <w:szCs w:val="24"/>
              </w:rPr>
            </w:pPr>
            <w:r>
              <w:rPr>
                <w:rFonts w:ascii="Times New Roman" w:hAnsi="Times New Roman" w:cs="Times New Roman"/>
                <w:color w:val="#000000"/>
                <w:sz w:val="24"/>
                <w:szCs w:val="24"/>
              </w:rPr>
              <w:t>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w:t>
            </w:r>
          </w:p>
          <w:p>
            <w:pPr>
              <w:jc w:val="left"/>
              <w:spacing w:after="0" w:line="240" w:lineRule="auto"/>
              <w:rPr>
                <w:sz w:val="24"/>
                <w:szCs w:val="24"/>
              </w:rPr>
            </w:pPr>
            <w:r>
              <w:rPr>
                <w:rFonts w:ascii="Times New Roman" w:hAnsi="Times New Roman" w:cs="Times New Roman"/>
                <w:color w:val="#000000"/>
                <w:sz w:val="24"/>
                <w:szCs w:val="24"/>
              </w:rPr>
              <w:t> ткань. Общие принципы</w:t>
            </w:r>
          </w:p>
          <w:p>
            <w:pPr>
              <w:jc w:val="left"/>
              <w:spacing w:after="0" w:line="240" w:lineRule="auto"/>
              <w:rPr>
                <w:sz w:val="24"/>
                <w:szCs w:val="24"/>
              </w:rPr>
            </w:pPr>
            <w:r>
              <w:rPr>
                <w:rFonts w:ascii="Times New Roman" w:hAnsi="Times New Roman" w:cs="Times New Roman"/>
                <w:color w:val="#000000"/>
                <w:sz w:val="24"/>
                <w:szCs w:val="24"/>
              </w:rPr>
              <w:t> организация ткани.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Пограничная ткань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Ткани внутренней</w:t>
            </w:r>
          </w:p>
          <w:p>
            <w:pPr>
              <w:jc w:val="left"/>
              <w:spacing w:after="0" w:line="240" w:lineRule="auto"/>
              <w:rPr>
                <w:sz w:val="24"/>
                <w:szCs w:val="24"/>
              </w:rPr>
            </w:pPr>
            <w:r>
              <w:rPr>
                <w:rFonts w:ascii="Times New Roman" w:hAnsi="Times New Roman" w:cs="Times New Roman"/>
                <w:color w:val="#000000"/>
                <w:sz w:val="24"/>
                <w:szCs w:val="24"/>
              </w:rPr>
              <w:t>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Разновидность</w:t>
            </w:r>
          </w:p>
          <w:p>
            <w:pPr>
              <w:jc w:val="left"/>
              <w:spacing w:after="0" w:line="240" w:lineRule="auto"/>
              <w:rPr>
                <w:sz w:val="24"/>
                <w:szCs w:val="24"/>
              </w:rPr>
            </w:pPr>
            <w:r>
              <w:rPr>
                <w:rFonts w:ascii="Times New Roman" w:hAnsi="Times New Roman" w:cs="Times New Roman"/>
                <w:color w:val="#000000"/>
                <w:sz w:val="24"/>
                <w:szCs w:val="24"/>
              </w:rPr>
              <w:t> соединительных тканей.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Мышечная ткань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Нервная ткань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625.9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Гистология, ее предмет, цели и задачи. Методы</w:t>
            </w:r>
          </w:p>
          <w:p>
            <w:pPr>
              <w:jc w:val="center"/>
              <w:spacing w:after="0" w:line="240" w:lineRule="auto"/>
              <w:rPr>
                <w:sz w:val="24"/>
                <w:szCs w:val="24"/>
              </w:rPr>
            </w:pPr>
            <w:r>
              <w:rPr>
                <w:rFonts w:ascii="Times New Roman" w:hAnsi="Times New Roman" w:cs="Times New Roman"/>
                <w:b/>
                <w:color w:val="#000000"/>
                <w:sz w:val="24"/>
                <w:szCs w:val="24"/>
              </w:rPr>
              <w:t> гистологии.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понятия</w:t>
            </w:r>
          </w:p>
          <w:p>
            <w:pPr>
              <w:jc w:val="center"/>
              <w:spacing w:after="0" w:line="240" w:lineRule="auto"/>
              <w:rPr>
                <w:sz w:val="24"/>
                <w:szCs w:val="24"/>
              </w:rPr>
            </w:pPr>
            <w:r>
              <w:rPr>
                <w:rFonts w:ascii="Times New Roman" w:hAnsi="Times New Roman" w:cs="Times New Roman"/>
                <w:b/>
                <w:color w:val="#000000"/>
                <w:sz w:val="24"/>
                <w:szCs w:val="24"/>
              </w:rPr>
              <w:t> ткань. Общие принципы</w:t>
            </w:r>
          </w:p>
          <w:p>
            <w:pPr>
              <w:jc w:val="center"/>
              <w:spacing w:after="0" w:line="240" w:lineRule="auto"/>
              <w:rPr>
                <w:sz w:val="24"/>
                <w:szCs w:val="24"/>
              </w:rPr>
            </w:pPr>
            <w:r>
              <w:rPr>
                <w:rFonts w:ascii="Times New Roman" w:hAnsi="Times New Roman" w:cs="Times New Roman"/>
                <w:b/>
                <w:color w:val="#000000"/>
                <w:sz w:val="24"/>
                <w:szCs w:val="24"/>
              </w:rPr>
              <w:t> организация ткани.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Пограничная ткань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w:t>
            </w:r>
          </w:p>
          <w:p>
            <w:pPr>
              <w:jc w:val="both"/>
              <w:spacing w:after="0" w:line="240" w:lineRule="auto"/>
              <w:rPr>
                <w:sz w:val="24"/>
                <w:szCs w:val="24"/>
              </w:rPr>
            </w:pPr>
            <w:r>
              <w:rPr>
                <w:rFonts w:ascii="Times New Roman" w:hAnsi="Times New Roman" w:cs="Times New Roman"/>
                <w:color w:val="#000000"/>
                <w:sz w:val="24"/>
                <w:szCs w:val="24"/>
              </w:rPr>
              <w:t> эпителиальных тканей.</w:t>
            </w:r>
          </w:p>
          <w:p>
            <w:pPr>
              <w:jc w:val="both"/>
              <w:spacing w:after="0" w:line="240" w:lineRule="auto"/>
              <w:rPr>
                <w:sz w:val="24"/>
                <w:szCs w:val="24"/>
              </w:rPr>
            </w:pPr>
            <w:r>
              <w:rPr>
                <w:rFonts w:ascii="Times New Roman" w:hAnsi="Times New Roman" w:cs="Times New Roman"/>
                <w:color w:val="#000000"/>
                <w:sz w:val="24"/>
                <w:szCs w:val="24"/>
              </w:rPr>
              <w:t> Железистый эпителий</w:t>
            </w:r>
          </w:p>
          <w:p>
            <w:pPr>
              <w:jc w:val="both"/>
              <w:spacing w:after="0" w:line="240" w:lineRule="auto"/>
              <w:rPr>
                <w:sz w:val="24"/>
                <w:szCs w:val="24"/>
              </w:rPr>
            </w:pPr>
            <w:r>
              <w:rPr>
                <w:rFonts w:ascii="Times New Roman" w:hAnsi="Times New Roman" w:cs="Times New Roman"/>
                <w:color w:val="#000000"/>
                <w:sz w:val="24"/>
                <w:szCs w:val="24"/>
              </w:rPr>
              <w:t> Роговые образования</w:t>
            </w:r>
          </w:p>
          <w:p>
            <w:pPr>
              <w:jc w:val="both"/>
              <w:spacing w:after="0" w:line="240" w:lineRule="auto"/>
              <w:rPr>
                <w:sz w:val="24"/>
                <w:szCs w:val="24"/>
              </w:rPr>
            </w:pPr>
            <w:r>
              <w:rPr>
                <w:rFonts w:ascii="Times New Roman" w:hAnsi="Times New Roman" w:cs="Times New Roman"/>
                <w:color w:val="#000000"/>
                <w:sz w:val="24"/>
                <w:szCs w:val="24"/>
              </w:rPr>
              <w:t> кожного эпителия.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Ткани внутренней</w:t>
            </w:r>
          </w:p>
          <w:p>
            <w:pPr>
              <w:jc w:val="center"/>
              <w:spacing w:after="0" w:line="240" w:lineRule="auto"/>
              <w:rPr>
                <w:sz w:val="24"/>
                <w:szCs w:val="24"/>
              </w:rPr>
            </w:pPr>
            <w:r>
              <w:rPr>
                <w:rFonts w:ascii="Times New Roman" w:hAnsi="Times New Roman" w:cs="Times New Roman"/>
                <w:b/>
                <w:color w:val="#000000"/>
                <w:sz w:val="24"/>
                <w:szCs w:val="24"/>
              </w:rPr>
              <w:t> среды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и функции крови.</w:t>
            </w:r>
          </w:p>
          <w:p>
            <w:pPr>
              <w:jc w:val="both"/>
              <w:spacing w:after="0" w:line="240" w:lineRule="auto"/>
              <w:rPr>
                <w:sz w:val="24"/>
                <w:szCs w:val="24"/>
              </w:rPr>
            </w:pPr>
            <w:r>
              <w:rPr>
                <w:rFonts w:ascii="Times New Roman" w:hAnsi="Times New Roman" w:cs="Times New Roman"/>
                <w:color w:val="#000000"/>
                <w:sz w:val="24"/>
                <w:szCs w:val="24"/>
              </w:rPr>
              <w:t> Элементы крови:</w:t>
            </w:r>
          </w:p>
          <w:p>
            <w:pPr>
              <w:jc w:val="both"/>
              <w:spacing w:after="0" w:line="240" w:lineRule="auto"/>
              <w:rPr>
                <w:sz w:val="24"/>
                <w:szCs w:val="24"/>
              </w:rPr>
            </w:pPr>
            <w:r>
              <w:rPr>
                <w:rFonts w:ascii="Times New Roman" w:hAnsi="Times New Roman" w:cs="Times New Roman"/>
                <w:color w:val="#000000"/>
                <w:sz w:val="24"/>
                <w:szCs w:val="24"/>
              </w:rPr>
              <w:t> эритроциты, лейкоциты и</w:t>
            </w:r>
          </w:p>
          <w:p>
            <w:pPr>
              <w:jc w:val="both"/>
              <w:spacing w:after="0" w:line="240" w:lineRule="auto"/>
              <w:rPr>
                <w:sz w:val="24"/>
                <w:szCs w:val="24"/>
              </w:rPr>
            </w:pPr>
            <w:r>
              <w:rPr>
                <w:rFonts w:ascii="Times New Roman" w:hAnsi="Times New Roman" w:cs="Times New Roman"/>
                <w:color w:val="#000000"/>
                <w:sz w:val="24"/>
                <w:szCs w:val="24"/>
              </w:rPr>
              <w:t> кровяные пластинки.</w:t>
            </w:r>
          </w:p>
          <w:p>
            <w:pPr>
              <w:jc w:val="both"/>
              <w:spacing w:after="0" w:line="240" w:lineRule="auto"/>
              <w:rPr>
                <w:sz w:val="24"/>
                <w:szCs w:val="24"/>
              </w:rPr>
            </w:pPr>
            <w:r>
              <w:rPr>
                <w:rFonts w:ascii="Times New Roman" w:hAnsi="Times New Roman" w:cs="Times New Roman"/>
                <w:color w:val="#000000"/>
                <w:sz w:val="24"/>
                <w:szCs w:val="24"/>
              </w:rPr>
              <w:t> Кроветворение.</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Гистология, ее предмет, цели и задачи. Методы</w:t>
            </w:r>
          </w:p>
          <w:p>
            <w:pPr>
              <w:jc w:val="center"/>
              <w:spacing w:after="0" w:line="240" w:lineRule="auto"/>
              <w:rPr>
                <w:sz w:val="24"/>
                <w:szCs w:val="24"/>
              </w:rPr>
            </w:pPr>
            <w:r>
              <w:rPr>
                <w:rFonts w:ascii="Times New Roman" w:hAnsi="Times New Roman" w:cs="Times New Roman"/>
                <w:b/>
                <w:color w:val="#000000"/>
                <w:sz w:val="24"/>
                <w:szCs w:val="24"/>
              </w:rPr>
              <w:t> гистологии.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понятия</w:t>
            </w:r>
          </w:p>
          <w:p>
            <w:pPr>
              <w:jc w:val="center"/>
              <w:spacing w:after="0" w:line="240" w:lineRule="auto"/>
              <w:rPr>
                <w:sz w:val="24"/>
                <w:szCs w:val="24"/>
              </w:rPr>
            </w:pPr>
            <w:r>
              <w:rPr>
                <w:rFonts w:ascii="Times New Roman" w:hAnsi="Times New Roman" w:cs="Times New Roman"/>
                <w:b/>
                <w:color w:val="#000000"/>
                <w:sz w:val="24"/>
                <w:szCs w:val="24"/>
              </w:rPr>
              <w:t> ткань. Общие принципы</w:t>
            </w:r>
          </w:p>
          <w:p>
            <w:pPr>
              <w:jc w:val="center"/>
              <w:spacing w:after="0" w:line="240" w:lineRule="auto"/>
              <w:rPr>
                <w:sz w:val="24"/>
                <w:szCs w:val="24"/>
              </w:rPr>
            </w:pPr>
            <w:r>
              <w:rPr>
                <w:rFonts w:ascii="Times New Roman" w:hAnsi="Times New Roman" w:cs="Times New Roman"/>
                <w:b/>
                <w:color w:val="#000000"/>
                <w:sz w:val="24"/>
                <w:szCs w:val="24"/>
              </w:rPr>
              <w:t> организация ткани.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Пограничная ткань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w:t>
            </w:r>
          </w:p>
          <w:p>
            <w:pPr>
              <w:jc w:val="both"/>
              <w:spacing w:after="0" w:line="240" w:lineRule="auto"/>
              <w:rPr>
                <w:sz w:val="24"/>
                <w:szCs w:val="24"/>
              </w:rPr>
            </w:pPr>
            <w:r>
              <w:rPr>
                <w:rFonts w:ascii="Times New Roman" w:hAnsi="Times New Roman" w:cs="Times New Roman"/>
                <w:color w:val="#000000"/>
                <w:sz w:val="24"/>
                <w:szCs w:val="24"/>
              </w:rPr>
              <w:t> эпителиальных тканей.</w:t>
            </w:r>
          </w:p>
          <w:p>
            <w:pPr>
              <w:jc w:val="both"/>
              <w:spacing w:after="0" w:line="240" w:lineRule="auto"/>
              <w:rPr>
                <w:sz w:val="24"/>
                <w:szCs w:val="24"/>
              </w:rPr>
            </w:pPr>
            <w:r>
              <w:rPr>
                <w:rFonts w:ascii="Times New Roman" w:hAnsi="Times New Roman" w:cs="Times New Roman"/>
                <w:color w:val="#000000"/>
                <w:sz w:val="24"/>
                <w:szCs w:val="24"/>
              </w:rPr>
              <w:t> Железистый эпителий</w:t>
            </w:r>
          </w:p>
          <w:p>
            <w:pPr>
              <w:jc w:val="both"/>
              <w:spacing w:after="0" w:line="240" w:lineRule="auto"/>
              <w:rPr>
                <w:sz w:val="24"/>
                <w:szCs w:val="24"/>
              </w:rPr>
            </w:pPr>
            <w:r>
              <w:rPr>
                <w:rFonts w:ascii="Times New Roman" w:hAnsi="Times New Roman" w:cs="Times New Roman"/>
                <w:color w:val="#000000"/>
                <w:sz w:val="24"/>
                <w:szCs w:val="24"/>
              </w:rPr>
              <w:t> Роговые образования</w:t>
            </w:r>
          </w:p>
          <w:p>
            <w:pPr>
              <w:jc w:val="both"/>
              <w:spacing w:after="0" w:line="240" w:lineRule="auto"/>
              <w:rPr>
                <w:sz w:val="24"/>
                <w:szCs w:val="24"/>
              </w:rPr>
            </w:pPr>
            <w:r>
              <w:rPr>
                <w:rFonts w:ascii="Times New Roman" w:hAnsi="Times New Roman" w:cs="Times New Roman"/>
                <w:color w:val="#000000"/>
                <w:sz w:val="24"/>
                <w:szCs w:val="24"/>
              </w:rPr>
              <w:t> кожного эпителия.</w:t>
            </w:r>
          </w:p>
        </w:tc>
      </w:tr>
      <w:tr>
        <w:trPr>
          <w:trHeight w:hRule="exact" w:val="14.69978"/>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Ткани внутренней</w:t>
            </w:r>
          </w:p>
          <w:p>
            <w:pPr>
              <w:jc w:val="center"/>
              <w:spacing w:after="0" w:line="240" w:lineRule="auto"/>
              <w:rPr>
                <w:sz w:val="24"/>
                <w:szCs w:val="24"/>
              </w:rPr>
            </w:pPr>
            <w:r>
              <w:rPr>
                <w:rFonts w:ascii="Times New Roman" w:hAnsi="Times New Roman" w:cs="Times New Roman"/>
                <w:b/>
                <w:color w:val="#000000"/>
                <w:sz w:val="24"/>
                <w:szCs w:val="24"/>
              </w:rPr>
              <w:t> среды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и функции крови.</w:t>
            </w:r>
          </w:p>
          <w:p>
            <w:pPr>
              <w:jc w:val="both"/>
              <w:spacing w:after="0" w:line="240" w:lineRule="auto"/>
              <w:rPr>
                <w:sz w:val="24"/>
                <w:szCs w:val="24"/>
              </w:rPr>
            </w:pPr>
            <w:r>
              <w:rPr>
                <w:rFonts w:ascii="Times New Roman" w:hAnsi="Times New Roman" w:cs="Times New Roman"/>
                <w:color w:val="#000000"/>
                <w:sz w:val="24"/>
                <w:szCs w:val="24"/>
              </w:rPr>
              <w:t> Элементы крови:</w:t>
            </w:r>
          </w:p>
          <w:p>
            <w:pPr>
              <w:jc w:val="both"/>
              <w:spacing w:after="0" w:line="240" w:lineRule="auto"/>
              <w:rPr>
                <w:sz w:val="24"/>
                <w:szCs w:val="24"/>
              </w:rPr>
            </w:pPr>
            <w:r>
              <w:rPr>
                <w:rFonts w:ascii="Times New Roman" w:hAnsi="Times New Roman" w:cs="Times New Roman"/>
                <w:color w:val="#000000"/>
                <w:sz w:val="24"/>
                <w:szCs w:val="24"/>
              </w:rPr>
              <w:t> эритроциты, лейкоциты и</w:t>
            </w:r>
          </w:p>
          <w:p>
            <w:pPr>
              <w:jc w:val="both"/>
              <w:spacing w:after="0" w:line="240" w:lineRule="auto"/>
              <w:rPr>
                <w:sz w:val="24"/>
                <w:szCs w:val="24"/>
              </w:rPr>
            </w:pPr>
            <w:r>
              <w:rPr>
                <w:rFonts w:ascii="Times New Roman" w:hAnsi="Times New Roman" w:cs="Times New Roman"/>
                <w:color w:val="#000000"/>
                <w:sz w:val="24"/>
                <w:szCs w:val="24"/>
              </w:rPr>
              <w:t> кровяные пластинки.</w:t>
            </w:r>
          </w:p>
          <w:p>
            <w:pPr>
              <w:jc w:val="both"/>
              <w:spacing w:after="0" w:line="240" w:lineRule="auto"/>
              <w:rPr>
                <w:sz w:val="24"/>
                <w:szCs w:val="24"/>
              </w:rPr>
            </w:pPr>
            <w:r>
              <w:rPr>
                <w:rFonts w:ascii="Times New Roman" w:hAnsi="Times New Roman" w:cs="Times New Roman"/>
                <w:color w:val="#000000"/>
                <w:sz w:val="24"/>
                <w:szCs w:val="24"/>
              </w:rPr>
              <w:t> Кроветворение.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Разновидность</w:t>
            </w:r>
          </w:p>
          <w:p>
            <w:pPr>
              <w:jc w:val="center"/>
              <w:spacing w:after="0" w:line="240" w:lineRule="auto"/>
              <w:rPr>
                <w:sz w:val="24"/>
                <w:szCs w:val="24"/>
              </w:rPr>
            </w:pPr>
            <w:r>
              <w:rPr>
                <w:rFonts w:ascii="Times New Roman" w:hAnsi="Times New Roman" w:cs="Times New Roman"/>
                <w:b/>
                <w:color w:val="#000000"/>
                <w:sz w:val="24"/>
                <w:szCs w:val="24"/>
              </w:rPr>
              <w:t> соединительных тканей.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Рыхлая соединительная</w:t>
            </w:r>
          </w:p>
          <w:p>
            <w:pPr>
              <w:jc w:val="both"/>
              <w:spacing w:after="0" w:line="240" w:lineRule="auto"/>
              <w:rPr>
                <w:sz w:val="24"/>
                <w:szCs w:val="24"/>
              </w:rPr>
            </w:pPr>
            <w:r>
              <w:rPr>
                <w:rFonts w:ascii="Times New Roman" w:hAnsi="Times New Roman" w:cs="Times New Roman"/>
                <w:color w:val="#000000"/>
                <w:sz w:val="24"/>
                <w:szCs w:val="24"/>
              </w:rPr>
              <w:t> ткань.</w:t>
            </w:r>
          </w:p>
          <w:p>
            <w:pPr>
              <w:jc w:val="both"/>
              <w:spacing w:after="0" w:line="240" w:lineRule="auto"/>
              <w:rPr>
                <w:sz w:val="24"/>
                <w:szCs w:val="24"/>
              </w:rPr>
            </w:pPr>
            <w:r>
              <w:rPr>
                <w:rFonts w:ascii="Times New Roman" w:hAnsi="Times New Roman" w:cs="Times New Roman"/>
                <w:color w:val="#000000"/>
                <w:sz w:val="24"/>
                <w:szCs w:val="24"/>
              </w:rPr>
              <w:t> Плотная соединительная</w:t>
            </w:r>
          </w:p>
          <w:p>
            <w:pPr>
              <w:jc w:val="both"/>
              <w:spacing w:after="0" w:line="240" w:lineRule="auto"/>
              <w:rPr>
                <w:sz w:val="24"/>
                <w:szCs w:val="24"/>
              </w:rPr>
            </w:pPr>
            <w:r>
              <w:rPr>
                <w:rFonts w:ascii="Times New Roman" w:hAnsi="Times New Roman" w:cs="Times New Roman"/>
                <w:color w:val="#000000"/>
                <w:sz w:val="24"/>
                <w:szCs w:val="24"/>
              </w:rPr>
              <w:t> ткань.</w:t>
            </w:r>
          </w:p>
          <w:p>
            <w:pPr>
              <w:jc w:val="both"/>
              <w:spacing w:after="0" w:line="240" w:lineRule="auto"/>
              <w:rPr>
                <w:sz w:val="24"/>
                <w:szCs w:val="24"/>
              </w:rPr>
            </w:pPr>
            <w:r>
              <w:rPr>
                <w:rFonts w:ascii="Times New Roman" w:hAnsi="Times New Roman" w:cs="Times New Roman"/>
                <w:color w:val="#000000"/>
                <w:sz w:val="24"/>
                <w:szCs w:val="24"/>
              </w:rPr>
              <w:t> Хрящевая ткань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Мышечная ткань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Гадкая мышечная ткань.</w:t>
            </w:r>
          </w:p>
          <w:p>
            <w:pPr>
              <w:jc w:val="both"/>
              <w:spacing w:after="0" w:line="240" w:lineRule="auto"/>
              <w:rPr>
                <w:sz w:val="24"/>
                <w:szCs w:val="24"/>
              </w:rPr>
            </w:pPr>
            <w:r>
              <w:rPr>
                <w:rFonts w:ascii="Times New Roman" w:hAnsi="Times New Roman" w:cs="Times New Roman"/>
                <w:color w:val="#000000"/>
                <w:sz w:val="24"/>
                <w:szCs w:val="24"/>
              </w:rPr>
              <w:t> Поперечнополосатая</w:t>
            </w:r>
          </w:p>
          <w:p>
            <w:pPr>
              <w:jc w:val="both"/>
              <w:spacing w:after="0" w:line="240" w:lineRule="auto"/>
              <w:rPr>
                <w:sz w:val="24"/>
                <w:szCs w:val="24"/>
              </w:rPr>
            </w:pPr>
            <w:r>
              <w:rPr>
                <w:rFonts w:ascii="Times New Roman" w:hAnsi="Times New Roman" w:cs="Times New Roman"/>
                <w:color w:val="#000000"/>
                <w:sz w:val="24"/>
                <w:szCs w:val="24"/>
              </w:rPr>
              <w:t> ткань.</w:t>
            </w:r>
          </w:p>
          <w:p>
            <w:pPr>
              <w:jc w:val="both"/>
              <w:spacing w:after="0" w:line="240" w:lineRule="auto"/>
              <w:rPr>
                <w:sz w:val="24"/>
                <w:szCs w:val="24"/>
              </w:rPr>
            </w:pPr>
            <w:r>
              <w:rPr>
                <w:rFonts w:ascii="Times New Roman" w:hAnsi="Times New Roman" w:cs="Times New Roman"/>
                <w:color w:val="#000000"/>
                <w:sz w:val="24"/>
                <w:szCs w:val="24"/>
              </w:rPr>
              <w:t> Сердечная мышечная</w:t>
            </w:r>
          </w:p>
          <w:p>
            <w:pPr>
              <w:jc w:val="both"/>
              <w:spacing w:after="0" w:line="240" w:lineRule="auto"/>
              <w:rPr>
                <w:sz w:val="24"/>
                <w:szCs w:val="24"/>
              </w:rPr>
            </w:pPr>
            <w:r>
              <w:rPr>
                <w:rFonts w:ascii="Times New Roman" w:hAnsi="Times New Roman" w:cs="Times New Roman"/>
                <w:color w:val="#000000"/>
                <w:sz w:val="24"/>
                <w:szCs w:val="24"/>
              </w:rPr>
              <w:t> ткань.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Нервная ткань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w:t>
            </w:r>
          </w:p>
          <w:p>
            <w:pPr>
              <w:jc w:val="both"/>
              <w:spacing w:after="0" w:line="240" w:lineRule="auto"/>
              <w:rPr>
                <w:sz w:val="24"/>
                <w:szCs w:val="24"/>
              </w:rPr>
            </w:pPr>
            <w:r>
              <w:rPr>
                <w:rFonts w:ascii="Times New Roman" w:hAnsi="Times New Roman" w:cs="Times New Roman"/>
                <w:color w:val="#000000"/>
                <w:sz w:val="24"/>
                <w:szCs w:val="24"/>
              </w:rPr>
              <w:t> нервной ткани.</w:t>
            </w:r>
          </w:p>
          <w:p>
            <w:pPr>
              <w:jc w:val="both"/>
              <w:spacing w:after="0" w:line="240" w:lineRule="auto"/>
              <w:rPr>
                <w:sz w:val="24"/>
                <w:szCs w:val="24"/>
              </w:rPr>
            </w:pPr>
            <w:r>
              <w:rPr>
                <w:rFonts w:ascii="Times New Roman" w:hAnsi="Times New Roman" w:cs="Times New Roman"/>
                <w:color w:val="#000000"/>
                <w:sz w:val="24"/>
                <w:szCs w:val="24"/>
              </w:rPr>
              <w:t>  Нейроглия, ее виды,</w:t>
            </w:r>
          </w:p>
          <w:p>
            <w:pPr>
              <w:jc w:val="both"/>
              <w:spacing w:after="0" w:line="240" w:lineRule="auto"/>
              <w:rPr>
                <w:sz w:val="24"/>
                <w:szCs w:val="24"/>
              </w:rPr>
            </w:pPr>
            <w:r>
              <w:rPr>
                <w:rFonts w:ascii="Times New Roman" w:hAnsi="Times New Roman" w:cs="Times New Roman"/>
                <w:color w:val="#000000"/>
                <w:sz w:val="24"/>
                <w:szCs w:val="24"/>
              </w:rPr>
              <w:t> строение, функции.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«Гистология»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Цитология,</w:t>
            </w:r>
            <w:r>
              <w:rPr/>
              <w:t xml:space="preserve"> </w:t>
            </w:r>
            <w:r>
              <w:rPr>
                <w:rFonts w:ascii="Times New Roman" w:hAnsi="Times New Roman" w:cs="Times New Roman"/>
                <w:color w:val="#000000"/>
                <w:sz w:val="24"/>
                <w:szCs w:val="24"/>
              </w:rPr>
              <w:t>гистология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эмбриология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Ленченко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978-5-534-08617-1.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https://urait.ru/bcode/491977</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Гистология.</w:t>
            </w:r>
            <w:r>
              <w:rPr/>
              <w:t xml:space="preserve"> </w:t>
            </w:r>
            <w:r>
              <w:rPr>
                <w:rFonts w:ascii="Times New Roman" w:hAnsi="Times New Roman" w:cs="Times New Roman"/>
                <w:color w:val="#000000"/>
                <w:sz w:val="24"/>
                <w:szCs w:val="24"/>
              </w:rPr>
              <w:t>Нейрогистология</w:t>
            </w:r>
            <w:r>
              <w:rPr/>
              <w:t xml:space="preserve"> </w:t>
            </w:r>
            <w:r>
              <w:rPr>
                <w:rFonts w:ascii="Times New Roman" w:hAnsi="Times New Roman" w:cs="Times New Roman"/>
                <w:color w:val="#000000"/>
                <w:sz w:val="24"/>
                <w:szCs w:val="24"/>
              </w:rPr>
              <w:t>миндалевидного</w:t>
            </w:r>
            <w:r>
              <w:rPr/>
              <w:t xml:space="preserve"> </w:t>
            </w:r>
            <w:r>
              <w:rPr>
                <w:rFonts w:ascii="Times New Roman" w:hAnsi="Times New Roman" w:cs="Times New Roman"/>
                <w:color w:val="#000000"/>
                <w:sz w:val="24"/>
                <w:szCs w:val="24"/>
              </w:rPr>
              <w:t>комплекса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Калимуллина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978-5-534-13383-7.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https://urait.ru/bcode/496470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Гистология.</w:t>
            </w:r>
            <w:r>
              <w:rPr/>
              <w:t xml:space="preserve"> </w:t>
            </w:r>
            <w:r>
              <w:rPr>
                <w:rFonts w:ascii="Times New Roman" w:hAnsi="Times New Roman" w:cs="Times New Roman"/>
                <w:color w:val="#000000"/>
                <w:sz w:val="24"/>
                <w:szCs w:val="24"/>
              </w:rPr>
              <w:t>Нейрогистология</w:t>
            </w:r>
            <w:r>
              <w:rPr/>
              <w:t xml:space="preserve"> </w:t>
            </w:r>
            <w:r>
              <w:rPr>
                <w:rFonts w:ascii="Times New Roman" w:hAnsi="Times New Roman" w:cs="Times New Roman"/>
                <w:color w:val="#000000"/>
                <w:sz w:val="24"/>
                <w:szCs w:val="24"/>
              </w:rPr>
              <w:t>миндалевидного</w:t>
            </w:r>
            <w:r>
              <w:rPr/>
              <w:t xml:space="preserve"> </w:t>
            </w:r>
            <w:r>
              <w:rPr>
                <w:rFonts w:ascii="Times New Roman" w:hAnsi="Times New Roman" w:cs="Times New Roman"/>
                <w:color w:val="#000000"/>
                <w:sz w:val="24"/>
                <w:szCs w:val="24"/>
              </w:rPr>
              <w:t>комплекса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Калимуллина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https://urait.ru/bcode/496349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Гистология,</w:t>
            </w:r>
            <w:r>
              <w:rPr/>
              <w:t xml:space="preserve"> </w:t>
            </w:r>
            <w:r>
              <w:rPr>
                <w:rFonts w:ascii="Times New Roman" w:hAnsi="Times New Roman" w:cs="Times New Roman"/>
                <w:color w:val="#000000"/>
                <w:sz w:val="24"/>
                <w:szCs w:val="24"/>
              </w:rPr>
              <w:t>эмбриология,</w:t>
            </w:r>
            <w:r>
              <w:rPr/>
              <w:t xml:space="preserve"> </w:t>
            </w:r>
            <w:r>
              <w:rPr>
                <w:rFonts w:ascii="Times New Roman" w:hAnsi="Times New Roman" w:cs="Times New Roman"/>
                <w:color w:val="#000000"/>
                <w:sz w:val="24"/>
                <w:szCs w:val="24"/>
              </w:rPr>
              <w:t>цитология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Калимуллина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978-5-534-12939-7.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https://urait.ru/bcode/448589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Гистология,</w:t>
            </w:r>
            <w:r>
              <w:rPr/>
              <w:t xml:space="preserve"> </w:t>
            </w:r>
            <w:r>
              <w:rPr>
                <w:rFonts w:ascii="Times New Roman" w:hAnsi="Times New Roman" w:cs="Times New Roman"/>
                <w:color w:val="#000000"/>
                <w:sz w:val="24"/>
                <w:szCs w:val="24"/>
              </w:rPr>
              <w:t>цитология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эмбриология: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Зиматкин,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Гистология,</w:t>
            </w:r>
            <w:r>
              <w:rPr/>
              <w:t xml:space="preserve"> </w:t>
            </w:r>
            <w:r>
              <w:rPr>
                <w:rFonts w:ascii="Times New Roman" w:hAnsi="Times New Roman" w:cs="Times New Roman"/>
                <w:color w:val="#000000"/>
                <w:sz w:val="24"/>
                <w:szCs w:val="24"/>
              </w:rPr>
              <w:t>цитология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эмбриология: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978-985-06-3173-2.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https://www.iprbookshop.ru/119974.html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Гистология,</w:t>
            </w:r>
            <w:r>
              <w:rPr/>
              <w:t xml:space="preserve"> </w:t>
            </w:r>
            <w:r>
              <w:rPr>
                <w:rFonts w:ascii="Times New Roman" w:hAnsi="Times New Roman" w:cs="Times New Roman"/>
                <w:color w:val="#000000"/>
                <w:sz w:val="24"/>
                <w:szCs w:val="24"/>
              </w:rPr>
              <w:t>цитология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эмбриология.</w:t>
            </w:r>
            <w:r>
              <w:rPr/>
              <w:t xml:space="preserve"> </w:t>
            </w:r>
            <w:r>
              <w:rPr>
                <w:rFonts w:ascii="Times New Roman" w:hAnsi="Times New Roman" w:cs="Times New Roman"/>
                <w:color w:val="#000000"/>
                <w:sz w:val="24"/>
                <w:szCs w:val="24"/>
              </w:rPr>
              <w:t>Атлас</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препаратов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Histology,</w:t>
            </w:r>
            <w:r>
              <w:rPr/>
              <w:t xml:space="preserve"> </w:t>
            </w:r>
            <w:r>
              <w:rPr>
                <w:rFonts w:ascii="Times New Roman" w:hAnsi="Times New Roman" w:cs="Times New Roman"/>
                <w:color w:val="#000000"/>
                <w:sz w:val="24"/>
                <w:szCs w:val="24"/>
              </w:rPr>
              <w:t>Cytology,</w:t>
            </w:r>
            <w:r>
              <w:rPr/>
              <w:t xml:space="preserve"> </w:t>
            </w:r>
            <w:r>
              <w:rPr>
                <w:rFonts w:ascii="Times New Roman" w:hAnsi="Times New Roman" w:cs="Times New Roman"/>
                <w:color w:val="#000000"/>
                <w:sz w:val="24"/>
                <w:szCs w:val="24"/>
              </w:rPr>
              <w:t>Embryology.</w:t>
            </w:r>
            <w:r>
              <w:rPr/>
              <w:t xml:space="preserve"> </w:t>
            </w:r>
            <w:r>
              <w:rPr>
                <w:rFonts w:ascii="Times New Roman" w:hAnsi="Times New Roman" w:cs="Times New Roman"/>
                <w:color w:val="#000000"/>
                <w:sz w:val="24"/>
                <w:szCs w:val="24"/>
              </w:rPr>
              <w:t>Atlas</w:t>
            </w:r>
            <w:r>
              <w:rPr/>
              <w:t xml:space="preserve"> </w:t>
            </w:r>
            <w:r>
              <w:rPr>
                <w:rFonts w:ascii="Times New Roman" w:hAnsi="Times New Roman" w:cs="Times New Roman"/>
                <w:color w:val="#000000"/>
                <w:sz w:val="24"/>
                <w:szCs w:val="24"/>
              </w:rPr>
              <w:t>of</w:t>
            </w:r>
            <w:r>
              <w:rPr/>
              <w:t xml:space="preserve"> </w:t>
            </w:r>
            <w:r>
              <w:rPr>
                <w:rFonts w:ascii="Times New Roman" w:hAnsi="Times New Roman" w:cs="Times New Roman"/>
                <w:color w:val="#000000"/>
                <w:sz w:val="24"/>
                <w:szCs w:val="24"/>
              </w:rPr>
              <w:t>practice</w:t>
            </w:r>
            <w:r>
              <w:rPr/>
              <w:t xml:space="preserve"> </w:t>
            </w:r>
            <w:r>
              <w:rPr>
                <w:rFonts w:ascii="Times New Roman" w:hAnsi="Times New Roman" w:cs="Times New Roman"/>
                <w:color w:val="#000000"/>
                <w:sz w:val="24"/>
                <w:szCs w:val="24"/>
              </w:rPr>
              <w:t>preparations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Зиматкин,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Гистология,</w:t>
            </w:r>
            <w:r>
              <w:rPr/>
              <w:t xml:space="preserve"> </w:t>
            </w:r>
            <w:r>
              <w:rPr>
                <w:rFonts w:ascii="Times New Roman" w:hAnsi="Times New Roman" w:cs="Times New Roman"/>
                <w:color w:val="#000000"/>
                <w:sz w:val="24"/>
                <w:szCs w:val="24"/>
              </w:rPr>
              <w:t>цитология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эмбриология.</w:t>
            </w:r>
            <w:r>
              <w:rPr/>
              <w:t xml:space="preserve"> </w:t>
            </w:r>
            <w:r>
              <w:rPr>
                <w:rFonts w:ascii="Times New Roman" w:hAnsi="Times New Roman" w:cs="Times New Roman"/>
                <w:color w:val="#000000"/>
                <w:sz w:val="24"/>
                <w:szCs w:val="24"/>
              </w:rPr>
              <w:t>Атлас</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препаратов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Histology,</w:t>
            </w:r>
            <w:r>
              <w:rPr/>
              <w:t xml:space="preserve"> </w:t>
            </w:r>
            <w:r>
              <w:rPr>
                <w:rFonts w:ascii="Times New Roman" w:hAnsi="Times New Roman" w:cs="Times New Roman"/>
                <w:color w:val="#000000"/>
                <w:sz w:val="24"/>
                <w:szCs w:val="24"/>
              </w:rPr>
              <w:t>Cytology,</w:t>
            </w:r>
            <w:r>
              <w:rPr/>
              <w:t xml:space="preserve"> </w:t>
            </w:r>
            <w:r>
              <w:rPr>
                <w:rFonts w:ascii="Times New Roman" w:hAnsi="Times New Roman" w:cs="Times New Roman"/>
                <w:color w:val="#000000"/>
                <w:sz w:val="24"/>
                <w:szCs w:val="24"/>
              </w:rPr>
              <w:t>Embryology.</w:t>
            </w:r>
            <w:r>
              <w:rPr/>
              <w:t xml:space="preserve"> </w:t>
            </w:r>
            <w:r>
              <w:rPr>
                <w:rFonts w:ascii="Times New Roman" w:hAnsi="Times New Roman" w:cs="Times New Roman"/>
                <w:color w:val="#000000"/>
                <w:sz w:val="24"/>
                <w:szCs w:val="24"/>
              </w:rPr>
              <w:t>Atlas</w:t>
            </w:r>
            <w:r>
              <w:rPr/>
              <w:t xml:space="preserve"> </w:t>
            </w:r>
            <w:r>
              <w:rPr>
                <w:rFonts w:ascii="Times New Roman" w:hAnsi="Times New Roman" w:cs="Times New Roman"/>
                <w:color w:val="#000000"/>
                <w:sz w:val="24"/>
                <w:szCs w:val="24"/>
              </w:rPr>
              <w:t>of</w:t>
            </w:r>
            <w:r>
              <w:rPr/>
              <w:t xml:space="preserve"> </w:t>
            </w:r>
            <w:r>
              <w:rPr>
                <w:rFonts w:ascii="Times New Roman" w:hAnsi="Times New Roman" w:cs="Times New Roman"/>
                <w:color w:val="#000000"/>
                <w:sz w:val="24"/>
                <w:szCs w:val="24"/>
              </w:rPr>
              <w:t>practice</w:t>
            </w:r>
            <w:r>
              <w:rPr/>
              <w:t xml:space="preserve"> </w:t>
            </w:r>
            <w:r>
              <w:rPr>
                <w:rFonts w:ascii="Times New Roman" w:hAnsi="Times New Roman" w:cs="Times New Roman"/>
                <w:color w:val="#000000"/>
                <w:sz w:val="24"/>
                <w:szCs w:val="24"/>
              </w:rPr>
              <w:t>preparations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978-985-06-3202-9.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https://www.iprbookshop.ru/120132.html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Гистология,</w:t>
            </w:r>
            <w:r>
              <w:rPr/>
              <w:t xml:space="preserve"> </w:t>
            </w:r>
            <w:r>
              <w:rPr>
                <w:rFonts w:ascii="Times New Roman" w:hAnsi="Times New Roman" w:cs="Times New Roman"/>
                <w:color w:val="#000000"/>
                <w:sz w:val="24"/>
                <w:szCs w:val="24"/>
              </w:rPr>
              <w:t>цитология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эмбриология.</w:t>
            </w:r>
            <w:r>
              <w:rPr/>
              <w:t xml:space="preserve"> </w:t>
            </w:r>
            <w:r>
              <w:rPr>
                <w:rFonts w:ascii="Times New Roman" w:hAnsi="Times New Roman" w:cs="Times New Roman"/>
                <w:color w:val="#000000"/>
                <w:sz w:val="24"/>
                <w:szCs w:val="24"/>
              </w:rPr>
              <w:t>Атлас</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препаратов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Зиматкин,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Гистология,</w:t>
            </w:r>
            <w:r>
              <w:rPr/>
              <w:t xml:space="preserve"> </w:t>
            </w:r>
            <w:r>
              <w:rPr>
                <w:rFonts w:ascii="Times New Roman" w:hAnsi="Times New Roman" w:cs="Times New Roman"/>
                <w:color w:val="#000000"/>
                <w:sz w:val="24"/>
                <w:szCs w:val="24"/>
              </w:rPr>
              <w:t>цитология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эмбриология.</w:t>
            </w:r>
            <w:r>
              <w:rPr/>
              <w:t xml:space="preserve"> </w:t>
            </w:r>
            <w:r>
              <w:rPr>
                <w:rFonts w:ascii="Times New Roman" w:hAnsi="Times New Roman" w:cs="Times New Roman"/>
                <w:color w:val="#000000"/>
                <w:sz w:val="24"/>
                <w:szCs w:val="24"/>
              </w:rPr>
              <w:t>Атлас</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препаратов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978-985-06-3342-2.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https://www.iprbookshop.ru/120133.html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42.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2023-2024_ФГОС3++2023_Бак-ОФО-ПО(БО)(23)_plx_Гистология</dc:title>
  <dc:creator>FastReport.NET</dc:creator>
</cp:coreProperties>
</file>